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144" w:rsidRPr="00B33144" w:rsidRDefault="00B33144" w:rsidP="00B33144">
      <w:pPr>
        <w:shd w:val="clear" w:color="auto" w:fill="FFFFFF"/>
        <w:spacing w:before="180" w:after="180" w:line="360" w:lineRule="atLeast"/>
        <w:outlineLvl w:val="1"/>
        <w:rPr>
          <w:rFonts w:ascii="Arial" w:eastAsia="Times New Roman" w:hAnsi="Arial" w:cs="Arial"/>
          <w:b/>
          <w:bCs/>
          <w:color w:val="333333"/>
          <w:sz w:val="33"/>
          <w:szCs w:val="33"/>
          <w:lang w:eastAsia="cs-CZ"/>
        </w:rPr>
      </w:pPr>
      <w:r w:rsidRPr="00B33144">
        <w:rPr>
          <w:rFonts w:ascii="Arial" w:eastAsia="Times New Roman" w:hAnsi="Arial" w:cs="Arial"/>
          <w:b/>
          <w:bCs/>
          <w:color w:val="333333"/>
          <w:sz w:val="33"/>
          <w:szCs w:val="33"/>
          <w:lang w:eastAsia="cs-CZ"/>
        </w:rPr>
        <w:t>Setkání hasičských historiků a kronikářů proběhlo v neděli 16. ledna 2022 na okrese Praha-západ</w:t>
      </w:r>
    </w:p>
    <w:p w:rsidR="00B33144" w:rsidRPr="00B33144" w:rsidRDefault="00B33144" w:rsidP="00B33144">
      <w:pPr>
        <w:shd w:val="clear" w:color="auto" w:fill="FFFFFF"/>
        <w:spacing w:after="135" w:line="240" w:lineRule="auto"/>
        <w:rPr>
          <w:rFonts w:ascii="Helvetica" w:eastAsia="Times New Roman" w:hAnsi="Helvetica" w:cs="Helvetica"/>
          <w:color w:val="333333"/>
          <w:sz w:val="20"/>
          <w:szCs w:val="20"/>
          <w:lang w:eastAsia="cs-CZ"/>
        </w:rPr>
      </w:pPr>
      <w:r w:rsidRPr="00B33144">
        <w:rPr>
          <w:rFonts w:ascii="Helvetica" w:eastAsia="Times New Roman" w:hAnsi="Helvetica" w:cs="Helvetica"/>
          <w:color w:val="333333"/>
          <w:sz w:val="20"/>
          <w:szCs w:val="20"/>
          <w:lang w:eastAsia="cs-CZ"/>
        </w:rPr>
        <w:t>Setkání </w:t>
      </w:r>
      <w:r w:rsidRPr="00B33144">
        <w:rPr>
          <w:rFonts w:ascii="Helvetica" w:eastAsia="Times New Roman" w:hAnsi="Helvetica" w:cs="Helvetica"/>
          <w:b/>
          <w:bCs/>
          <w:color w:val="333333"/>
          <w:sz w:val="20"/>
          <w:lang w:eastAsia="cs-CZ"/>
        </w:rPr>
        <w:t>hasičských historiků a kronikářů</w:t>
      </w:r>
      <w:r w:rsidRPr="00B33144">
        <w:rPr>
          <w:rFonts w:ascii="Helvetica" w:eastAsia="Times New Roman" w:hAnsi="Helvetica" w:cs="Helvetica"/>
          <w:color w:val="333333"/>
          <w:sz w:val="20"/>
          <w:szCs w:val="20"/>
          <w:lang w:eastAsia="cs-CZ"/>
        </w:rPr>
        <w:t> bylo plánováno jako akce, na které se sejdou zájemci o práci hasičského historika či kronikáře a budou mít možnost jednak získat nové poznatky, které jim usnadní jejich práci, ale také se vzájemně poznat, diskutovat a tím utužovat komunitu zájemců o hasičskou historii. Přiznejme si upřímně, že tato oblast je v rámci sdružení poněkud na okraji zájmu, jakkoliv je pro hasičské hnutí důležitá. A tak došlo k rozhodnutí uspořádat tuto akci v rámci </w:t>
      </w:r>
      <w:r w:rsidRPr="00B33144">
        <w:rPr>
          <w:rFonts w:ascii="Helvetica" w:eastAsia="Times New Roman" w:hAnsi="Helvetica" w:cs="Helvetica"/>
          <w:b/>
          <w:bCs/>
          <w:color w:val="333333"/>
          <w:sz w:val="20"/>
          <w:lang w:eastAsia="cs-CZ"/>
        </w:rPr>
        <w:t>Okresního sdružení hasičů Praha – západ</w:t>
      </w:r>
      <w:r w:rsidRPr="00B33144">
        <w:rPr>
          <w:rFonts w:ascii="Helvetica" w:eastAsia="Times New Roman" w:hAnsi="Helvetica" w:cs="Helvetica"/>
          <w:color w:val="333333"/>
          <w:sz w:val="20"/>
          <w:szCs w:val="20"/>
          <w:lang w:eastAsia="cs-CZ"/>
        </w:rPr>
        <w:t>, a to ve spolupráci s dalšími partnery – z těch nejdůležitějších zmíním </w:t>
      </w:r>
      <w:r w:rsidRPr="00B33144">
        <w:rPr>
          <w:rFonts w:ascii="Helvetica" w:eastAsia="Times New Roman" w:hAnsi="Helvetica" w:cs="Helvetica"/>
          <w:b/>
          <w:bCs/>
          <w:color w:val="333333"/>
          <w:sz w:val="20"/>
          <w:lang w:eastAsia="cs-CZ"/>
        </w:rPr>
        <w:t>Ústřední odbornou radu historie a muzejnictví SH ČMS</w:t>
      </w:r>
      <w:r w:rsidRPr="00B33144">
        <w:rPr>
          <w:rFonts w:ascii="Helvetica" w:eastAsia="Times New Roman" w:hAnsi="Helvetica" w:cs="Helvetica"/>
          <w:color w:val="333333"/>
          <w:sz w:val="20"/>
          <w:szCs w:val="20"/>
          <w:lang w:eastAsia="cs-CZ"/>
        </w:rPr>
        <w:t> či </w:t>
      </w:r>
      <w:r w:rsidRPr="00B33144">
        <w:rPr>
          <w:rFonts w:ascii="Helvetica" w:eastAsia="Times New Roman" w:hAnsi="Helvetica" w:cs="Helvetica"/>
          <w:b/>
          <w:bCs/>
          <w:color w:val="333333"/>
          <w:sz w:val="20"/>
          <w:lang w:eastAsia="cs-CZ"/>
        </w:rPr>
        <w:t>Státní okresní archiv v Dobřichovicích</w:t>
      </w:r>
      <w:r w:rsidRPr="00B33144">
        <w:rPr>
          <w:rFonts w:ascii="Helvetica" w:eastAsia="Times New Roman" w:hAnsi="Helvetica" w:cs="Helvetica"/>
          <w:color w:val="333333"/>
          <w:sz w:val="20"/>
          <w:szCs w:val="20"/>
          <w:lang w:eastAsia="cs-CZ"/>
        </w:rPr>
        <w:t>. A určitě musíme zmínit i </w:t>
      </w:r>
      <w:r w:rsidRPr="00B33144">
        <w:rPr>
          <w:rFonts w:ascii="Helvetica" w:eastAsia="Times New Roman" w:hAnsi="Helvetica" w:cs="Helvetica"/>
          <w:b/>
          <w:bCs/>
          <w:color w:val="333333"/>
          <w:sz w:val="20"/>
          <w:lang w:eastAsia="cs-CZ"/>
        </w:rPr>
        <w:t xml:space="preserve">Zámek </w:t>
      </w:r>
      <w:proofErr w:type="spellStart"/>
      <w:r w:rsidRPr="00B33144">
        <w:rPr>
          <w:rFonts w:ascii="Helvetica" w:eastAsia="Times New Roman" w:hAnsi="Helvetica" w:cs="Helvetica"/>
          <w:b/>
          <w:bCs/>
          <w:color w:val="333333"/>
          <w:sz w:val="20"/>
          <w:lang w:eastAsia="cs-CZ"/>
        </w:rPr>
        <w:t>Řitka</w:t>
      </w:r>
      <w:proofErr w:type="spellEnd"/>
      <w:r w:rsidRPr="00B33144">
        <w:rPr>
          <w:rFonts w:ascii="Helvetica" w:eastAsia="Times New Roman" w:hAnsi="Helvetica" w:cs="Helvetica"/>
          <w:color w:val="333333"/>
          <w:sz w:val="20"/>
          <w:szCs w:val="20"/>
          <w:lang w:eastAsia="cs-CZ"/>
        </w:rPr>
        <w:t xml:space="preserve">, neboť právě zde nalezlo naše setkání azyl. Paní majitelka Gabriela </w:t>
      </w:r>
      <w:proofErr w:type="spellStart"/>
      <w:r w:rsidRPr="00B33144">
        <w:rPr>
          <w:rFonts w:ascii="Helvetica" w:eastAsia="Times New Roman" w:hAnsi="Helvetica" w:cs="Helvetica"/>
          <w:color w:val="333333"/>
          <w:sz w:val="20"/>
          <w:szCs w:val="20"/>
          <w:lang w:eastAsia="cs-CZ"/>
        </w:rPr>
        <w:t>Křístková</w:t>
      </w:r>
      <w:proofErr w:type="spellEnd"/>
      <w:r w:rsidRPr="00B33144">
        <w:rPr>
          <w:rFonts w:ascii="Helvetica" w:eastAsia="Times New Roman" w:hAnsi="Helvetica" w:cs="Helvetica"/>
          <w:color w:val="333333"/>
          <w:sz w:val="20"/>
          <w:szCs w:val="20"/>
          <w:lang w:eastAsia="cs-CZ"/>
        </w:rPr>
        <w:t xml:space="preserve"> nám zde vytvořila podmínky doslova rodinné – a to za ceny velmi příznivé, za což jí náleží naše obrovské poděkování a rovněž tak celé její rodině a přátelům, kteří se zajištěním akce obětavě pomáhali.</w:t>
      </w:r>
    </w:p>
    <w:p w:rsidR="00B33144" w:rsidRPr="00B33144" w:rsidRDefault="00B33144" w:rsidP="00B33144">
      <w:pPr>
        <w:shd w:val="clear" w:color="auto" w:fill="FFFFFF"/>
        <w:spacing w:after="135" w:line="240" w:lineRule="auto"/>
        <w:rPr>
          <w:rFonts w:ascii="Helvetica" w:eastAsia="Times New Roman" w:hAnsi="Helvetica" w:cs="Helvetica"/>
          <w:color w:val="333333"/>
          <w:sz w:val="20"/>
          <w:szCs w:val="20"/>
          <w:lang w:eastAsia="cs-CZ"/>
        </w:rPr>
      </w:pPr>
      <w:r w:rsidRPr="00B33144">
        <w:rPr>
          <w:rFonts w:ascii="Helvetica" w:eastAsia="Times New Roman" w:hAnsi="Helvetica" w:cs="Helvetica"/>
          <w:color w:val="333333"/>
          <w:sz w:val="20"/>
          <w:szCs w:val="20"/>
          <w:lang w:eastAsia="cs-CZ"/>
        </w:rPr>
        <w:t>Obrovským – a v každém případě příjemným – překvapením pro nás bylo, že o tuto akci projevili hasiči (a také hasičky) z různých koutů České republiky. A tak se na zámku v </w:t>
      </w:r>
      <w:proofErr w:type="spellStart"/>
      <w:r w:rsidRPr="00B33144">
        <w:rPr>
          <w:rFonts w:ascii="Helvetica" w:eastAsia="Times New Roman" w:hAnsi="Helvetica" w:cs="Helvetica"/>
          <w:color w:val="333333"/>
          <w:sz w:val="20"/>
          <w:szCs w:val="20"/>
          <w:lang w:eastAsia="cs-CZ"/>
        </w:rPr>
        <w:t>Řitce</w:t>
      </w:r>
      <w:proofErr w:type="spellEnd"/>
      <w:r w:rsidRPr="00B33144">
        <w:rPr>
          <w:rFonts w:ascii="Helvetica" w:eastAsia="Times New Roman" w:hAnsi="Helvetica" w:cs="Helvetica"/>
          <w:color w:val="333333"/>
          <w:sz w:val="20"/>
          <w:szCs w:val="20"/>
          <w:lang w:eastAsia="cs-CZ"/>
        </w:rPr>
        <w:t xml:space="preserve"> sešlo </w:t>
      </w:r>
      <w:r w:rsidRPr="00B33144">
        <w:rPr>
          <w:rFonts w:ascii="Helvetica" w:eastAsia="Times New Roman" w:hAnsi="Helvetica" w:cs="Helvetica"/>
          <w:b/>
          <w:bCs/>
          <w:color w:val="333333"/>
          <w:sz w:val="20"/>
          <w:lang w:eastAsia="cs-CZ"/>
        </w:rPr>
        <w:t>více než 30 hasičských historiků a kronikářů</w:t>
      </w:r>
      <w:r w:rsidRPr="00B33144">
        <w:rPr>
          <w:rFonts w:ascii="Helvetica" w:eastAsia="Times New Roman" w:hAnsi="Helvetica" w:cs="Helvetica"/>
          <w:color w:val="333333"/>
          <w:sz w:val="20"/>
          <w:szCs w:val="20"/>
          <w:lang w:eastAsia="cs-CZ"/>
        </w:rPr>
        <w:t>, kromě toho pak také členové Ústřední odborné rady historie a muzejnictví, která si v rámci této akce naplánovala své zasedání, a kromě toho také několik členů štábu, který zajišťoval záležitosti administrativní a organizační.  A program byl připraven bohatý – celkem sedm prezentací na různá témata pokrývající velkou část práce hasičského historika – činnost kronikáře, restaurování, uchovávání archivních materiálů, spolupráce s archivem či digitalizace dokumentů. K tomu pak doprovodný program v podobě několika expozic, konkrétně se jednalo o </w:t>
      </w:r>
      <w:r w:rsidRPr="00B33144">
        <w:rPr>
          <w:rFonts w:ascii="Helvetica" w:eastAsia="Times New Roman" w:hAnsi="Helvetica" w:cs="Helvetica"/>
          <w:i/>
          <w:iCs/>
          <w:color w:val="333333"/>
          <w:sz w:val="20"/>
          <w:lang w:eastAsia="cs-CZ"/>
        </w:rPr>
        <w:t>expozici hasičských funkčních označení sběratele pana Jiřího Svobody</w:t>
      </w:r>
      <w:r w:rsidRPr="00B33144">
        <w:rPr>
          <w:rFonts w:ascii="Helvetica" w:eastAsia="Times New Roman" w:hAnsi="Helvetica" w:cs="Helvetica"/>
          <w:color w:val="333333"/>
          <w:sz w:val="20"/>
          <w:szCs w:val="20"/>
          <w:lang w:eastAsia="cs-CZ"/>
        </w:rPr>
        <w:t>, </w:t>
      </w:r>
      <w:r w:rsidRPr="00B33144">
        <w:rPr>
          <w:rFonts w:ascii="Helvetica" w:eastAsia="Times New Roman" w:hAnsi="Helvetica" w:cs="Helvetica"/>
          <w:i/>
          <w:iCs/>
          <w:color w:val="333333"/>
          <w:sz w:val="20"/>
          <w:lang w:eastAsia="cs-CZ"/>
        </w:rPr>
        <w:t>expozici různých hasičských předmětů sběratele pana Františka Poláka</w:t>
      </w:r>
      <w:r w:rsidRPr="00B33144">
        <w:rPr>
          <w:rFonts w:ascii="Helvetica" w:eastAsia="Times New Roman" w:hAnsi="Helvetica" w:cs="Helvetica"/>
          <w:color w:val="333333"/>
          <w:sz w:val="20"/>
          <w:szCs w:val="20"/>
          <w:lang w:eastAsia="cs-CZ"/>
        </w:rPr>
        <w:t> a </w:t>
      </w:r>
      <w:r w:rsidRPr="00B33144">
        <w:rPr>
          <w:rFonts w:ascii="Helvetica" w:eastAsia="Times New Roman" w:hAnsi="Helvetica" w:cs="Helvetica"/>
          <w:i/>
          <w:iCs/>
          <w:color w:val="333333"/>
          <w:sz w:val="20"/>
          <w:lang w:eastAsia="cs-CZ"/>
        </w:rPr>
        <w:t>expozici příběhů zapojení hasičů na Praze – západ do protinacistického odboje,</w:t>
      </w:r>
      <w:r w:rsidRPr="00B33144">
        <w:rPr>
          <w:rFonts w:ascii="Helvetica" w:eastAsia="Times New Roman" w:hAnsi="Helvetica" w:cs="Helvetica"/>
          <w:color w:val="333333"/>
          <w:sz w:val="20"/>
          <w:szCs w:val="20"/>
          <w:lang w:eastAsia="cs-CZ"/>
        </w:rPr>
        <w:t xml:space="preserve"> kterou zpracovala Petra </w:t>
      </w:r>
      <w:proofErr w:type="spellStart"/>
      <w:r w:rsidRPr="00B33144">
        <w:rPr>
          <w:rFonts w:ascii="Helvetica" w:eastAsia="Times New Roman" w:hAnsi="Helvetica" w:cs="Helvetica"/>
          <w:color w:val="333333"/>
          <w:sz w:val="20"/>
          <w:szCs w:val="20"/>
          <w:lang w:eastAsia="cs-CZ"/>
        </w:rPr>
        <w:t>Myslínová</w:t>
      </w:r>
      <w:proofErr w:type="spellEnd"/>
      <w:r w:rsidRPr="00B33144">
        <w:rPr>
          <w:rFonts w:ascii="Helvetica" w:eastAsia="Times New Roman" w:hAnsi="Helvetica" w:cs="Helvetica"/>
          <w:color w:val="333333"/>
          <w:sz w:val="20"/>
          <w:szCs w:val="20"/>
          <w:lang w:eastAsia="cs-CZ"/>
        </w:rPr>
        <w:t xml:space="preserve"> Cejpková. Vzácným hostem našeho setkání byl </w:t>
      </w:r>
      <w:r w:rsidRPr="00B33144">
        <w:rPr>
          <w:rFonts w:ascii="Helvetica" w:eastAsia="Times New Roman" w:hAnsi="Helvetica" w:cs="Helvetica"/>
          <w:b/>
          <w:bCs/>
          <w:color w:val="333333"/>
          <w:sz w:val="20"/>
          <w:lang w:eastAsia="cs-CZ"/>
        </w:rPr>
        <w:t xml:space="preserve">místopředseda Senátu ČR, p. Jiří </w:t>
      </w:r>
      <w:proofErr w:type="spellStart"/>
      <w:r w:rsidRPr="00B33144">
        <w:rPr>
          <w:rFonts w:ascii="Helvetica" w:eastAsia="Times New Roman" w:hAnsi="Helvetica" w:cs="Helvetica"/>
          <w:b/>
          <w:bCs/>
          <w:color w:val="333333"/>
          <w:sz w:val="20"/>
          <w:lang w:eastAsia="cs-CZ"/>
        </w:rPr>
        <w:t>Oberfalzer</w:t>
      </w:r>
      <w:proofErr w:type="spellEnd"/>
      <w:r w:rsidRPr="00B33144">
        <w:rPr>
          <w:rFonts w:ascii="Helvetica" w:eastAsia="Times New Roman" w:hAnsi="Helvetica" w:cs="Helvetica"/>
          <w:b/>
          <w:bCs/>
          <w:color w:val="333333"/>
          <w:sz w:val="20"/>
          <w:lang w:eastAsia="cs-CZ"/>
        </w:rPr>
        <w:t>,</w:t>
      </w:r>
      <w:r w:rsidRPr="00B33144">
        <w:rPr>
          <w:rFonts w:ascii="Helvetica" w:eastAsia="Times New Roman" w:hAnsi="Helvetica" w:cs="Helvetica"/>
          <w:color w:val="333333"/>
          <w:sz w:val="20"/>
          <w:szCs w:val="20"/>
          <w:lang w:eastAsia="cs-CZ"/>
        </w:rPr>
        <w:t> velký podporovatel hasičského hnutí a hasičských myšlenek a tradic.</w:t>
      </w:r>
    </w:p>
    <w:p w:rsidR="00B33144" w:rsidRPr="00B33144" w:rsidRDefault="00B33144" w:rsidP="00B33144">
      <w:pPr>
        <w:shd w:val="clear" w:color="auto" w:fill="FFFFFF"/>
        <w:spacing w:after="135" w:line="240" w:lineRule="auto"/>
        <w:rPr>
          <w:rFonts w:ascii="Helvetica" w:eastAsia="Times New Roman" w:hAnsi="Helvetica" w:cs="Helvetica"/>
          <w:color w:val="333333"/>
          <w:sz w:val="20"/>
          <w:szCs w:val="20"/>
          <w:lang w:eastAsia="cs-CZ"/>
        </w:rPr>
      </w:pPr>
      <w:r w:rsidRPr="00B33144">
        <w:rPr>
          <w:rFonts w:ascii="Helvetica" w:eastAsia="Times New Roman" w:hAnsi="Helvetica" w:cs="Helvetica"/>
          <w:color w:val="333333"/>
          <w:sz w:val="20"/>
          <w:szCs w:val="20"/>
          <w:lang w:eastAsia="cs-CZ"/>
        </w:rPr>
        <w:t>Kromě oficiálního programu probíhala samozřejmě také jednání neoficiální, která byla neméně důležitá. Pro tyto účely byly rovněž připraveny prostory, kde mohli účastníci v klidu a pohodě diskutovat a k diskusi přikusovat něco dobrého na zub.</w:t>
      </w:r>
    </w:p>
    <w:p w:rsidR="00B33144" w:rsidRPr="00B33144" w:rsidRDefault="00B33144" w:rsidP="00B33144">
      <w:pPr>
        <w:shd w:val="clear" w:color="auto" w:fill="FFFFFF"/>
        <w:spacing w:after="135" w:line="240" w:lineRule="auto"/>
        <w:rPr>
          <w:rFonts w:ascii="Helvetica" w:eastAsia="Times New Roman" w:hAnsi="Helvetica" w:cs="Helvetica"/>
          <w:color w:val="333333"/>
          <w:sz w:val="20"/>
          <w:szCs w:val="20"/>
          <w:lang w:eastAsia="cs-CZ"/>
        </w:rPr>
      </w:pPr>
      <w:r w:rsidRPr="00B33144">
        <w:rPr>
          <w:rFonts w:ascii="Helvetica" w:eastAsia="Times New Roman" w:hAnsi="Helvetica" w:cs="Helvetica"/>
          <w:color w:val="333333"/>
          <w:sz w:val="20"/>
          <w:szCs w:val="20"/>
          <w:lang w:eastAsia="cs-CZ"/>
        </w:rPr>
        <w:t>Akci považujeme za zdařilou. Samozřejmě, že drobné mušky se vyskytly, ale na první ročník proběhla akce zdárně. První ročník? My doufáme, že jsme založili tradici. Byli bychom rádi, kdyby se podobná akce stala tradicí, ať už se další ročníky budou konat u nás či například v jiném okrese, abychom poznali zase jiný kout naší vlasti. Věříme, že by setkání kronikářů mohlo v dalších letech patřit mezi standardní akce, stejně jako například republikové akce sportovní, byť je zřejmé, že tento typ akce bude vždy akcí menšího rozsahu. O rozsah však nejde, jde o možnost scházet se, vyměňovat si své zkušenosti v oblasti historie a kronikářství, rozvíjet přátelství, jež je skutečnou hodnotou v životě nejen hasičském…</w:t>
      </w:r>
    </w:p>
    <w:p w:rsidR="00B33144" w:rsidRPr="00B33144" w:rsidRDefault="00B33144" w:rsidP="00B33144">
      <w:pPr>
        <w:shd w:val="clear" w:color="auto" w:fill="FFFFFF"/>
        <w:spacing w:after="135" w:line="240" w:lineRule="auto"/>
        <w:rPr>
          <w:rFonts w:ascii="Helvetica" w:eastAsia="Times New Roman" w:hAnsi="Helvetica" w:cs="Helvetica"/>
          <w:color w:val="333333"/>
          <w:sz w:val="20"/>
          <w:szCs w:val="20"/>
          <w:lang w:eastAsia="cs-CZ"/>
        </w:rPr>
      </w:pPr>
      <w:r w:rsidRPr="00B33144">
        <w:rPr>
          <w:rFonts w:ascii="Helvetica" w:eastAsia="Times New Roman" w:hAnsi="Helvetica" w:cs="Helvetica"/>
          <w:color w:val="333333"/>
          <w:sz w:val="20"/>
          <w:szCs w:val="20"/>
          <w:lang w:eastAsia="cs-CZ"/>
        </w:rPr>
        <w:t xml:space="preserve">Josef </w:t>
      </w:r>
      <w:proofErr w:type="spellStart"/>
      <w:r w:rsidRPr="00B33144">
        <w:rPr>
          <w:rFonts w:ascii="Helvetica" w:eastAsia="Times New Roman" w:hAnsi="Helvetica" w:cs="Helvetica"/>
          <w:color w:val="333333"/>
          <w:sz w:val="20"/>
          <w:szCs w:val="20"/>
          <w:lang w:eastAsia="cs-CZ"/>
        </w:rPr>
        <w:t>Myslín</w:t>
      </w:r>
      <w:proofErr w:type="spellEnd"/>
      <w:r w:rsidRPr="00B33144">
        <w:rPr>
          <w:rFonts w:ascii="Helvetica" w:eastAsia="Times New Roman" w:hAnsi="Helvetica" w:cs="Helvetica"/>
          <w:color w:val="333333"/>
          <w:sz w:val="20"/>
          <w:szCs w:val="20"/>
          <w:lang w:eastAsia="cs-CZ"/>
        </w:rPr>
        <w:t>, OSH Praha-západ</w:t>
      </w:r>
    </w:p>
    <w:p w:rsidR="00B33144" w:rsidRPr="00B33144" w:rsidRDefault="00B33144" w:rsidP="00B33144">
      <w:pPr>
        <w:shd w:val="clear" w:color="auto" w:fill="FFFFFF"/>
        <w:spacing w:after="135" w:line="240" w:lineRule="auto"/>
        <w:rPr>
          <w:rFonts w:ascii="Helvetica" w:eastAsia="Times New Roman" w:hAnsi="Helvetica" w:cs="Helvetica"/>
          <w:color w:val="333333"/>
          <w:sz w:val="20"/>
          <w:szCs w:val="20"/>
          <w:lang w:eastAsia="cs-CZ"/>
        </w:rPr>
      </w:pPr>
      <w:r>
        <w:rPr>
          <w:rFonts w:ascii="Helvetica" w:eastAsia="Times New Roman" w:hAnsi="Helvetica" w:cs="Helvetica"/>
          <w:noProof/>
          <w:color w:val="333333"/>
          <w:sz w:val="20"/>
          <w:szCs w:val="20"/>
          <w:lang w:eastAsia="cs-CZ"/>
        </w:rPr>
        <w:lastRenderedPageBreak/>
        <w:drawing>
          <wp:inline distT="0" distB="0" distL="0" distR="0">
            <wp:extent cx="9144000" cy="6858000"/>
            <wp:effectExtent l="19050" t="0" r="0" b="0"/>
            <wp:docPr id="1" name="obrázek 1" descr="https://www.dh.cz/images/Dokumenty/Obrazky/zpravy/2022/kronikari_praha/kronikari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h.cz/images/Dokumenty/Obrazky/zpravy/2022/kronikari_praha/kronikari05.jpg"/>
                    <pic:cNvPicPr>
                      <a:picLocks noChangeAspect="1" noChangeArrowheads="1"/>
                    </pic:cNvPicPr>
                  </pic:nvPicPr>
                  <pic:blipFill>
                    <a:blip r:embed="rId5" cstate="print"/>
                    <a:srcRect/>
                    <a:stretch>
                      <a:fillRect/>
                    </a:stretch>
                  </pic:blipFill>
                  <pic:spPr bwMode="auto">
                    <a:xfrm>
                      <a:off x="0" y="0"/>
                      <a:ext cx="9144000" cy="6858000"/>
                    </a:xfrm>
                    <a:prstGeom prst="rect">
                      <a:avLst/>
                    </a:prstGeom>
                    <a:noFill/>
                    <a:ln w="9525">
                      <a:noFill/>
                      <a:miter lim="800000"/>
                      <a:headEnd/>
                      <a:tailEnd/>
                    </a:ln>
                  </pic:spPr>
                </pic:pic>
              </a:graphicData>
            </a:graphic>
          </wp:inline>
        </w:drawing>
      </w:r>
    </w:p>
    <w:p w:rsidR="00B33144" w:rsidRPr="00B33144" w:rsidRDefault="00B33144" w:rsidP="00B33144">
      <w:pPr>
        <w:shd w:val="clear" w:color="auto" w:fill="FFFFFF"/>
        <w:spacing w:after="135" w:line="240" w:lineRule="auto"/>
        <w:rPr>
          <w:rFonts w:ascii="Helvetica" w:eastAsia="Times New Roman" w:hAnsi="Helvetica" w:cs="Helvetica"/>
          <w:color w:val="333333"/>
          <w:sz w:val="20"/>
          <w:szCs w:val="20"/>
          <w:lang w:eastAsia="cs-CZ"/>
        </w:rPr>
      </w:pPr>
      <w:r>
        <w:rPr>
          <w:rFonts w:ascii="Helvetica" w:eastAsia="Times New Roman" w:hAnsi="Helvetica" w:cs="Helvetica"/>
          <w:noProof/>
          <w:color w:val="333333"/>
          <w:sz w:val="20"/>
          <w:szCs w:val="20"/>
          <w:lang w:eastAsia="cs-CZ"/>
        </w:rPr>
        <w:lastRenderedPageBreak/>
        <w:drawing>
          <wp:inline distT="0" distB="0" distL="0" distR="0">
            <wp:extent cx="9144000" cy="6858000"/>
            <wp:effectExtent l="19050" t="0" r="0" b="0"/>
            <wp:docPr id="2" name="obrázek 2" descr="https://www.dh.cz/images/Dokumenty/Obrazky/zpravy/2022/kronikari_praha/kronikari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h.cz/images/Dokumenty/Obrazky/zpravy/2022/kronikari_praha/kronikari06.jpg"/>
                    <pic:cNvPicPr>
                      <a:picLocks noChangeAspect="1" noChangeArrowheads="1"/>
                    </pic:cNvPicPr>
                  </pic:nvPicPr>
                  <pic:blipFill>
                    <a:blip r:embed="rId6" cstate="print"/>
                    <a:srcRect/>
                    <a:stretch>
                      <a:fillRect/>
                    </a:stretch>
                  </pic:blipFill>
                  <pic:spPr bwMode="auto">
                    <a:xfrm>
                      <a:off x="0" y="0"/>
                      <a:ext cx="9144000" cy="6858000"/>
                    </a:xfrm>
                    <a:prstGeom prst="rect">
                      <a:avLst/>
                    </a:prstGeom>
                    <a:noFill/>
                    <a:ln w="9525">
                      <a:noFill/>
                      <a:miter lim="800000"/>
                      <a:headEnd/>
                      <a:tailEnd/>
                    </a:ln>
                  </pic:spPr>
                </pic:pic>
              </a:graphicData>
            </a:graphic>
          </wp:inline>
        </w:drawing>
      </w:r>
    </w:p>
    <w:p w:rsidR="00B33144" w:rsidRPr="00B33144" w:rsidRDefault="00B33144" w:rsidP="00B33144">
      <w:pPr>
        <w:shd w:val="clear" w:color="auto" w:fill="FFFFFF"/>
        <w:spacing w:after="135" w:line="240" w:lineRule="auto"/>
        <w:rPr>
          <w:rFonts w:ascii="Helvetica" w:eastAsia="Times New Roman" w:hAnsi="Helvetica" w:cs="Helvetica"/>
          <w:color w:val="333333"/>
          <w:sz w:val="20"/>
          <w:szCs w:val="20"/>
          <w:lang w:eastAsia="cs-CZ"/>
        </w:rPr>
      </w:pPr>
      <w:r>
        <w:rPr>
          <w:rFonts w:ascii="Helvetica" w:eastAsia="Times New Roman" w:hAnsi="Helvetica" w:cs="Helvetica"/>
          <w:noProof/>
          <w:color w:val="333333"/>
          <w:sz w:val="20"/>
          <w:szCs w:val="20"/>
          <w:lang w:eastAsia="cs-CZ"/>
        </w:rPr>
        <w:lastRenderedPageBreak/>
        <w:drawing>
          <wp:inline distT="0" distB="0" distL="0" distR="0">
            <wp:extent cx="6858000" cy="9144000"/>
            <wp:effectExtent l="19050" t="0" r="0" b="0"/>
            <wp:docPr id="3" name="obrázek 3" descr="https://www.dh.cz/images/Dokumenty/Obrazky/zpravy/2022/kronikari_praha/kronikari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h.cz/images/Dokumenty/Obrazky/zpravy/2022/kronikari_praha/kronikari08.jpg"/>
                    <pic:cNvPicPr>
                      <a:picLocks noChangeAspect="1" noChangeArrowheads="1"/>
                    </pic:cNvPicPr>
                  </pic:nvPicPr>
                  <pic:blipFill>
                    <a:blip r:embed="rId7" cstate="print"/>
                    <a:srcRect/>
                    <a:stretch>
                      <a:fillRect/>
                    </a:stretch>
                  </pic:blipFill>
                  <pic:spPr bwMode="auto">
                    <a:xfrm>
                      <a:off x="0" y="0"/>
                      <a:ext cx="6858000" cy="9144000"/>
                    </a:xfrm>
                    <a:prstGeom prst="rect">
                      <a:avLst/>
                    </a:prstGeom>
                    <a:noFill/>
                    <a:ln w="9525">
                      <a:noFill/>
                      <a:miter lim="800000"/>
                      <a:headEnd/>
                      <a:tailEnd/>
                    </a:ln>
                  </pic:spPr>
                </pic:pic>
              </a:graphicData>
            </a:graphic>
          </wp:inline>
        </w:drawing>
      </w:r>
    </w:p>
    <w:p w:rsidR="00B33144" w:rsidRPr="00B33144" w:rsidRDefault="00B33144" w:rsidP="00B33144">
      <w:pPr>
        <w:shd w:val="clear" w:color="auto" w:fill="FFFFFF"/>
        <w:spacing w:after="135" w:line="240" w:lineRule="auto"/>
        <w:rPr>
          <w:rFonts w:ascii="Helvetica" w:eastAsia="Times New Roman" w:hAnsi="Helvetica" w:cs="Helvetica"/>
          <w:color w:val="333333"/>
          <w:sz w:val="20"/>
          <w:szCs w:val="20"/>
          <w:lang w:eastAsia="cs-CZ"/>
        </w:rPr>
      </w:pPr>
      <w:r>
        <w:rPr>
          <w:rFonts w:ascii="Helvetica" w:eastAsia="Times New Roman" w:hAnsi="Helvetica" w:cs="Helvetica"/>
          <w:noProof/>
          <w:color w:val="333333"/>
          <w:sz w:val="20"/>
          <w:szCs w:val="20"/>
          <w:lang w:eastAsia="cs-CZ"/>
        </w:rPr>
        <w:lastRenderedPageBreak/>
        <w:drawing>
          <wp:inline distT="0" distB="0" distL="0" distR="0">
            <wp:extent cx="6858000" cy="9144000"/>
            <wp:effectExtent l="19050" t="0" r="0" b="0"/>
            <wp:docPr id="4" name="obrázek 4" descr="https://www.dh.cz/images/Dokumenty/Obrazky/zpravy/2022/kronikari_praha/kronikari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h.cz/images/Dokumenty/Obrazky/zpravy/2022/kronikari_praha/kronikari13.jpg"/>
                    <pic:cNvPicPr>
                      <a:picLocks noChangeAspect="1" noChangeArrowheads="1"/>
                    </pic:cNvPicPr>
                  </pic:nvPicPr>
                  <pic:blipFill>
                    <a:blip r:embed="rId8" cstate="print"/>
                    <a:srcRect/>
                    <a:stretch>
                      <a:fillRect/>
                    </a:stretch>
                  </pic:blipFill>
                  <pic:spPr bwMode="auto">
                    <a:xfrm>
                      <a:off x="0" y="0"/>
                      <a:ext cx="6858000" cy="9144000"/>
                    </a:xfrm>
                    <a:prstGeom prst="rect">
                      <a:avLst/>
                    </a:prstGeom>
                    <a:noFill/>
                    <a:ln w="9525">
                      <a:noFill/>
                      <a:miter lim="800000"/>
                      <a:headEnd/>
                      <a:tailEnd/>
                    </a:ln>
                  </pic:spPr>
                </pic:pic>
              </a:graphicData>
            </a:graphic>
          </wp:inline>
        </w:drawing>
      </w:r>
    </w:p>
    <w:p w:rsidR="00B33144" w:rsidRPr="00B33144" w:rsidRDefault="00B33144" w:rsidP="00B33144">
      <w:pPr>
        <w:shd w:val="clear" w:color="auto" w:fill="FFFFFF"/>
        <w:spacing w:after="135" w:line="240" w:lineRule="auto"/>
        <w:rPr>
          <w:rFonts w:ascii="Helvetica" w:eastAsia="Times New Roman" w:hAnsi="Helvetica" w:cs="Helvetica"/>
          <w:color w:val="333333"/>
          <w:sz w:val="20"/>
          <w:szCs w:val="20"/>
          <w:lang w:eastAsia="cs-CZ"/>
        </w:rPr>
      </w:pPr>
      <w:r>
        <w:rPr>
          <w:rFonts w:ascii="Helvetica" w:eastAsia="Times New Roman" w:hAnsi="Helvetica" w:cs="Helvetica"/>
          <w:noProof/>
          <w:color w:val="333333"/>
          <w:sz w:val="20"/>
          <w:szCs w:val="20"/>
          <w:lang w:eastAsia="cs-CZ"/>
        </w:rPr>
        <w:lastRenderedPageBreak/>
        <w:drawing>
          <wp:inline distT="0" distB="0" distL="0" distR="0">
            <wp:extent cx="9144000" cy="6858000"/>
            <wp:effectExtent l="19050" t="0" r="0" b="0"/>
            <wp:docPr id="5" name="obrázek 5" descr="https://www.dh.cz/images/Dokumenty/Obrazky/zpravy/2022/kronikari_praha/kronikari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dh.cz/images/Dokumenty/Obrazky/zpravy/2022/kronikari_praha/kronikari_02.jpg"/>
                    <pic:cNvPicPr>
                      <a:picLocks noChangeAspect="1" noChangeArrowheads="1"/>
                    </pic:cNvPicPr>
                  </pic:nvPicPr>
                  <pic:blipFill>
                    <a:blip r:embed="rId9" cstate="print"/>
                    <a:srcRect/>
                    <a:stretch>
                      <a:fillRect/>
                    </a:stretch>
                  </pic:blipFill>
                  <pic:spPr bwMode="auto">
                    <a:xfrm>
                      <a:off x="0" y="0"/>
                      <a:ext cx="9144000" cy="6858000"/>
                    </a:xfrm>
                    <a:prstGeom prst="rect">
                      <a:avLst/>
                    </a:prstGeom>
                    <a:noFill/>
                    <a:ln w="9525">
                      <a:noFill/>
                      <a:miter lim="800000"/>
                      <a:headEnd/>
                      <a:tailEnd/>
                    </a:ln>
                  </pic:spPr>
                </pic:pic>
              </a:graphicData>
            </a:graphic>
          </wp:inline>
        </w:drawing>
      </w:r>
    </w:p>
    <w:p w:rsidR="00B33144" w:rsidRPr="00B33144" w:rsidRDefault="00B33144" w:rsidP="00B33144">
      <w:pPr>
        <w:shd w:val="clear" w:color="auto" w:fill="FFFFFF"/>
        <w:spacing w:after="135" w:line="240" w:lineRule="auto"/>
        <w:rPr>
          <w:rFonts w:ascii="Helvetica" w:eastAsia="Times New Roman" w:hAnsi="Helvetica" w:cs="Helvetica"/>
          <w:color w:val="333333"/>
          <w:sz w:val="20"/>
          <w:szCs w:val="20"/>
          <w:lang w:eastAsia="cs-CZ"/>
        </w:rPr>
      </w:pPr>
      <w:r>
        <w:rPr>
          <w:rFonts w:ascii="Helvetica" w:eastAsia="Times New Roman" w:hAnsi="Helvetica" w:cs="Helvetica"/>
          <w:noProof/>
          <w:color w:val="333333"/>
          <w:sz w:val="20"/>
          <w:szCs w:val="20"/>
          <w:lang w:eastAsia="cs-CZ"/>
        </w:rPr>
        <w:lastRenderedPageBreak/>
        <w:drawing>
          <wp:inline distT="0" distB="0" distL="0" distR="0">
            <wp:extent cx="9144000" cy="6858000"/>
            <wp:effectExtent l="19050" t="0" r="0" b="0"/>
            <wp:docPr id="6" name="obrázek 6" descr="https://www.dh.cz/images/Dokumenty/Obrazky/zpravy/2022/kronikari_praha/kronikari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dh.cz/images/Dokumenty/Obrazky/zpravy/2022/kronikari_praha/kronikari_03.jpg"/>
                    <pic:cNvPicPr>
                      <a:picLocks noChangeAspect="1" noChangeArrowheads="1"/>
                    </pic:cNvPicPr>
                  </pic:nvPicPr>
                  <pic:blipFill>
                    <a:blip r:embed="rId10" cstate="print"/>
                    <a:srcRect/>
                    <a:stretch>
                      <a:fillRect/>
                    </a:stretch>
                  </pic:blipFill>
                  <pic:spPr bwMode="auto">
                    <a:xfrm>
                      <a:off x="0" y="0"/>
                      <a:ext cx="9144000" cy="6858000"/>
                    </a:xfrm>
                    <a:prstGeom prst="rect">
                      <a:avLst/>
                    </a:prstGeom>
                    <a:noFill/>
                    <a:ln w="9525">
                      <a:noFill/>
                      <a:miter lim="800000"/>
                      <a:headEnd/>
                      <a:tailEnd/>
                    </a:ln>
                  </pic:spPr>
                </pic:pic>
              </a:graphicData>
            </a:graphic>
          </wp:inline>
        </w:drawing>
      </w:r>
    </w:p>
    <w:p w:rsidR="00B33144" w:rsidRPr="00B33144" w:rsidRDefault="00B33144" w:rsidP="00B33144">
      <w:pPr>
        <w:shd w:val="clear" w:color="auto" w:fill="FFFFFF"/>
        <w:spacing w:after="135" w:line="240" w:lineRule="auto"/>
        <w:rPr>
          <w:rFonts w:ascii="Helvetica" w:eastAsia="Times New Roman" w:hAnsi="Helvetica" w:cs="Helvetica"/>
          <w:color w:val="333333"/>
          <w:sz w:val="20"/>
          <w:szCs w:val="20"/>
          <w:lang w:eastAsia="cs-CZ"/>
        </w:rPr>
      </w:pPr>
      <w:r>
        <w:rPr>
          <w:rFonts w:ascii="Helvetica" w:eastAsia="Times New Roman" w:hAnsi="Helvetica" w:cs="Helvetica"/>
          <w:noProof/>
          <w:color w:val="333333"/>
          <w:sz w:val="20"/>
          <w:szCs w:val="20"/>
          <w:lang w:eastAsia="cs-CZ"/>
        </w:rPr>
        <w:lastRenderedPageBreak/>
        <w:drawing>
          <wp:inline distT="0" distB="0" distL="0" distR="0">
            <wp:extent cx="9144000" cy="6858000"/>
            <wp:effectExtent l="19050" t="0" r="0" b="0"/>
            <wp:docPr id="7" name="obrázek 7" descr="https://www.dh.cz/images/Dokumenty/Obrazky/zpravy/2022/kronikari_praha/kronikari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dh.cz/images/Dokumenty/Obrazky/zpravy/2022/kronikari_praha/kronikari07.jpg"/>
                    <pic:cNvPicPr>
                      <a:picLocks noChangeAspect="1" noChangeArrowheads="1"/>
                    </pic:cNvPicPr>
                  </pic:nvPicPr>
                  <pic:blipFill>
                    <a:blip r:embed="rId11" cstate="print"/>
                    <a:srcRect/>
                    <a:stretch>
                      <a:fillRect/>
                    </a:stretch>
                  </pic:blipFill>
                  <pic:spPr bwMode="auto">
                    <a:xfrm>
                      <a:off x="0" y="0"/>
                      <a:ext cx="9144000" cy="6858000"/>
                    </a:xfrm>
                    <a:prstGeom prst="rect">
                      <a:avLst/>
                    </a:prstGeom>
                    <a:noFill/>
                    <a:ln w="9525">
                      <a:noFill/>
                      <a:miter lim="800000"/>
                      <a:headEnd/>
                      <a:tailEnd/>
                    </a:ln>
                  </pic:spPr>
                </pic:pic>
              </a:graphicData>
            </a:graphic>
          </wp:inline>
        </w:drawing>
      </w:r>
    </w:p>
    <w:p w:rsidR="00B33144" w:rsidRPr="00B33144" w:rsidRDefault="00B33144" w:rsidP="00B33144">
      <w:pPr>
        <w:shd w:val="clear" w:color="auto" w:fill="FFFFFF"/>
        <w:spacing w:after="135" w:line="240" w:lineRule="auto"/>
        <w:rPr>
          <w:rFonts w:ascii="Helvetica" w:eastAsia="Times New Roman" w:hAnsi="Helvetica" w:cs="Helvetica"/>
          <w:color w:val="333333"/>
          <w:sz w:val="20"/>
          <w:szCs w:val="20"/>
          <w:lang w:eastAsia="cs-CZ"/>
        </w:rPr>
      </w:pPr>
      <w:r>
        <w:rPr>
          <w:rFonts w:ascii="Helvetica" w:eastAsia="Times New Roman" w:hAnsi="Helvetica" w:cs="Helvetica"/>
          <w:noProof/>
          <w:color w:val="333333"/>
          <w:sz w:val="20"/>
          <w:szCs w:val="20"/>
          <w:lang w:eastAsia="cs-CZ"/>
        </w:rPr>
        <w:lastRenderedPageBreak/>
        <w:drawing>
          <wp:inline distT="0" distB="0" distL="0" distR="0">
            <wp:extent cx="9144000" cy="6858000"/>
            <wp:effectExtent l="19050" t="0" r="0" b="0"/>
            <wp:docPr id="8" name="obrázek 8" descr="https://www.dh.cz/images/Dokumenty/Obrazky/zpravy/2022/kronikari_praha/kronikari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dh.cz/images/Dokumenty/Obrazky/zpravy/2022/kronikari_praha/kronikari09.jpg"/>
                    <pic:cNvPicPr>
                      <a:picLocks noChangeAspect="1" noChangeArrowheads="1"/>
                    </pic:cNvPicPr>
                  </pic:nvPicPr>
                  <pic:blipFill>
                    <a:blip r:embed="rId12" cstate="print"/>
                    <a:srcRect/>
                    <a:stretch>
                      <a:fillRect/>
                    </a:stretch>
                  </pic:blipFill>
                  <pic:spPr bwMode="auto">
                    <a:xfrm>
                      <a:off x="0" y="0"/>
                      <a:ext cx="9144000" cy="6858000"/>
                    </a:xfrm>
                    <a:prstGeom prst="rect">
                      <a:avLst/>
                    </a:prstGeom>
                    <a:noFill/>
                    <a:ln w="9525">
                      <a:noFill/>
                      <a:miter lim="800000"/>
                      <a:headEnd/>
                      <a:tailEnd/>
                    </a:ln>
                  </pic:spPr>
                </pic:pic>
              </a:graphicData>
            </a:graphic>
          </wp:inline>
        </w:drawing>
      </w:r>
    </w:p>
    <w:p w:rsidR="00B33144" w:rsidRPr="00B33144" w:rsidRDefault="00B33144" w:rsidP="00B33144">
      <w:pPr>
        <w:shd w:val="clear" w:color="auto" w:fill="FFFFFF"/>
        <w:spacing w:after="135" w:line="240" w:lineRule="auto"/>
        <w:rPr>
          <w:rFonts w:ascii="Helvetica" w:eastAsia="Times New Roman" w:hAnsi="Helvetica" w:cs="Helvetica"/>
          <w:color w:val="333333"/>
          <w:sz w:val="20"/>
          <w:szCs w:val="20"/>
          <w:lang w:eastAsia="cs-CZ"/>
        </w:rPr>
      </w:pPr>
      <w:r>
        <w:rPr>
          <w:rFonts w:ascii="Helvetica" w:eastAsia="Times New Roman" w:hAnsi="Helvetica" w:cs="Helvetica"/>
          <w:noProof/>
          <w:color w:val="333333"/>
          <w:sz w:val="20"/>
          <w:szCs w:val="20"/>
          <w:lang w:eastAsia="cs-CZ"/>
        </w:rPr>
        <w:lastRenderedPageBreak/>
        <w:drawing>
          <wp:inline distT="0" distB="0" distL="0" distR="0">
            <wp:extent cx="6858000" cy="9144000"/>
            <wp:effectExtent l="19050" t="0" r="0" b="0"/>
            <wp:docPr id="9" name="obrázek 9" descr="https://www.dh.cz/images/Dokumenty/Obrazky/zpravy/2022/kronikari_praha/kronikari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dh.cz/images/Dokumenty/Obrazky/zpravy/2022/kronikari_praha/kronikari10.jpg"/>
                    <pic:cNvPicPr>
                      <a:picLocks noChangeAspect="1" noChangeArrowheads="1"/>
                    </pic:cNvPicPr>
                  </pic:nvPicPr>
                  <pic:blipFill>
                    <a:blip r:embed="rId13" cstate="print"/>
                    <a:srcRect/>
                    <a:stretch>
                      <a:fillRect/>
                    </a:stretch>
                  </pic:blipFill>
                  <pic:spPr bwMode="auto">
                    <a:xfrm>
                      <a:off x="0" y="0"/>
                      <a:ext cx="6858000" cy="9144000"/>
                    </a:xfrm>
                    <a:prstGeom prst="rect">
                      <a:avLst/>
                    </a:prstGeom>
                    <a:noFill/>
                    <a:ln w="9525">
                      <a:noFill/>
                      <a:miter lim="800000"/>
                      <a:headEnd/>
                      <a:tailEnd/>
                    </a:ln>
                  </pic:spPr>
                </pic:pic>
              </a:graphicData>
            </a:graphic>
          </wp:inline>
        </w:drawing>
      </w:r>
    </w:p>
    <w:p w:rsidR="00B33144" w:rsidRPr="00B33144" w:rsidRDefault="00B33144" w:rsidP="00B33144">
      <w:pPr>
        <w:shd w:val="clear" w:color="auto" w:fill="FFFFFF"/>
        <w:spacing w:after="135" w:line="240" w:lineRule="auto"/>
        <w:rPr>
          <w:rFonts w:ascii="Helvetica" w:eastAsia="Times New Roman" w:hAnsi="Helvetica" w:cs="Helvetica"/>
          <w:color w:val="333333"/>
          <w:sz w:val="20"/>
          <w:szCs w:val="20"/>
          <w:lang w:eastAsia="cs-CZ"/>
        </w:rPr>
      </w:pPr>
      <w:r>
        <w:rPr>
          <w:rFonts w:ascii="Helvetica" w:eastAsia="Times New Roman" w:hAnsi="Helvetica" w:cs="Helvetica"/>
          <w:noProof/>
          <w:color w:val="333333"/>
          <w:sz w:val="20"/>
          <w:szCs w:val="20"/>
          <w:lang w:eastAsia="cs-CZ"/>
        </w:rPr>
        <w:lastRenderedPageBreak/>
        <w:drawing>
          <wp:inline distT="0" distB="0" distL="0" distR="0">
            <wp:extent cx="9144000" cy="6858000"/>
            <wp:effectExtent l="19050" t="0" r="0" b="0"/>
            <wp:docPr id="10" name="obrázek 10" descr="https://www.dh.cz/images/Dokumenty/Obrazky/zpravy/2022/kronikari_praha/kronikar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dh.cz/images/Dokumenty/Obrazky/zpravy/2022/kronikari_praha/kronikari12.jpg"/>
                    <pic:cNvPicPr>
                      <a:picLocks noChangeAspect="1" noChangeArrowheads="1"/>
                    </pic:cNvPicPr>
                  </pic:nvPicPr>
                  <pic:blipFill>
                    <a:blip r:embed="rId14" cstate="print"/>
                    <a:srcRect/>
                    <a:stretch>
                      <a:fillRect/>
                    </a:stretch>
                  </pic:blipFill>
                  <pic:spPr bwMode="auto">
                    <a:xfrm>
                      <a:off x="0" y="0"/>
                      <a:ext cx="9144000" cy="6858000"/>
                    </a:xfrm>
                    <a:prstGeom prst="rect">
                      <a:avLst/>
                    </a:prstGeom>
                    <a:noFill/>
                    <a:ln w="9525">
                      <a:noFill/>
                      <a:miter lim="800000"/>
                      <a:headEnd/>
                      <a:tailEnd/>
                    </a:ln>
                  </pic:spPr>
                </pic:pic>
              </a:graphicData>
            </a:graphic>
          </wp:inline>
        </w:drawing>
      </w:r>
    </w:p>
    <w:p w:rsidR="00B33144" w:rsidRPr="00B33144" w:rsidRDefault="00B33144" w:rsidP="00B33144">
      <w:pPr>
        <w:shd w:val="clear" w:color="auto" w:fill="FFFFFF"/>
        <w:spacing w:after="135" w:line="240" w:lineRule="auto"/>
        <w:rPr>
          <w:rFonts w:ascii="Helvetica" w:eastAsia="Times New Roman" w:hAnsi="Helvetica" w:cs="Helvetica"/>
          <w:color w:val="333333"/>
          <w:sz w:val="20"/>
          <w:szCs w:val="20"/>
          <w:lang w:eastAsia="cs-CZ"/>
        </w:rPr>
      </w:pPr>
      <w:r>
        <w:rPr>
          <w:rFonts w:ascii="Helvetica" w:eastAsia="Times New Roman" w:hAnsi="Helvetica" w:cs="Helvetica"/>
          <w:noProof/>
          <w:color w:val="333333"/>
          <w:sz w:val="20"/>
          <w:szCs w:val="20"/>
          <w:lang w:eastAsia="cs-CZ"/>
        </w:rPr>
        <w:lastRenderedPageBreak/>
        <w:drawing>
          <wp:inline distT="0" distB="0" distL="0" distR="0">
            <wp:extent cx="6858000" cy="9144000"/>
            <wp:effectExtent l="19050" t="0" r="0" b="0"/>
            <wp:docPr id="11" name="obrázek 11" descr="https://www.dh.cz/images/Dokumenty/Obrazky/zpravy/2022/kronikari_praha/kronikari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dh.cz/images/Dokumenty/Obrazky/zpravy/2022/kronikari_praha/kronikari_n.jpg"/>
                    <pic:cNvPicPr>
                      <a:picLocks noChangeAspect="1" noChangeArrowheads="1"/>
                    </pic:cNvPicPr>
                  </pic:nvPicPr>
                  <pic:blipFill>
                    <a:blip r:embed="rId15" cstate="print"/>
                    <a:srcRect/>
                    <a:stretch>
                      <a:fillRect/>
                    </a:stretch>
                  </pic:blipFill>
                  <pic:spPr bwMode="auto">
                    <a:xfrm>
                      <a:off x="0" y="0"/>
                      <a:ext cx="6858000" cy="9144000"/>
                    </a:xfrm>
                    <a:prstGeom prst="rect">
                      <a:avLst/>
                    </a:prstGeom>
                    <a:noFill/>
                    <a:ln w="9525">
                      <a:noFill/>
                      <a:miter lim="800000"/>
                      <a:headEnd/>
                      <a:tailEnd/>
                    </a:ln>
                  </pic:spPr>
                </pic:pic>
              </a:graphicData>
            </a:graphic>
          </wp:inline>
        </w:drawing>
      </w:r>
    </w:p>
    <w:p w:rsidR="00B33144" w:rsidRPr="00B33144" w:rsidRDefault="00B33144" w:rsidP="00B33144">
      <w:pPr>
        <w:pBdr>
          <w:bottom w:val="single" w:sz="6" w:space="4" w:color="EEEEEE"/>
        </w:pBdr>
        <w:shd w:val="clear" w:color="auto" w:fill="F5F5F5"/>
        <w:spacing w:after="75" w:line="300" w:lineRule="atLeast"/>
        <w:outlineLvl w:val="2"/>
        <w:rPr>
          <w:rFonts w:ascii="Times New Roman" w:eastAsia="Times New Roman" w:hAnsi="Times New Roman" w:cs="Times New Roman"/>
          <w:sz w:val="24"/>
          <w:szCs w:val="24"/>
          <w:lang w:eastAsia="cs-CZ"/>
        </w:rPr>
      </w:pPr>
    </w:p>
    <w:p w:rsidR="00F56B7D" w:rsidRDefault="00F56B7D"/>
    <w:sectPr w:rsidR="00F56B7D" w:rsidSect="00F56B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577E0"/>
    <w:multiLevelType w:val="multilevel"/>
    <w:tmpl w:val="68DC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33144"/>
    <w:rsid w:val="00B33144"/>
    <w:rsid w:val="00F56B7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6B7D"/>
  </w:style>
  <w:style w:type="paragraph" w:styleId="Nadpis2">
    <w:name w:val="heading 2"/>
    <w:basedOn w:val="Normln"/>
    <w:link w:val="Nadpis2Char"/>
    <w:uiPriority w:val="9"/>
    <w:qFormat/>
    <w:rsid w:val="00B3314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B3314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33144"/>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B33144"/>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B3314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33144"/>
    <w:rPr>
      <w:b/>
      <w:bCs/>
    </w:rPr>
  </w:style>
  <w:style w:type="character" w:styleId="Zvraznn">
    <w:name w:val="Emphasis"/>
    <w:basedOn w:val="Standardnpsmoodstavce"/>
    <w:uiPriority w:val="20"/>
    <w:qFormat/>
    <w:rsid w:val="00B33144"/>
    <w:rPr>
      <w:i/>
      <w:iCs/>
    </w:rPr>
  </w:style>
  <w:style w:type="paragraph" w:styleId="z-Zatekformule">
    <w:name w:val="HTML Top of Form"/>
    <w:basedOn w:val="Normln"/>
    <w:next w:val="Normln"/>
    <w:link w:val="z-ZatekformuleChar"/>
    <w:hidden/>
    <w:uiPriority w:val="99"/>
    <w:semiHidden/>
    <w:unhideWhenUsed/>
    <w:rsid w:val="00B33144"/>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B33144"/>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B33144"/>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B33144"/>
    <w:rPr>
      <w:rFonts w:ascii="Arial" w:eastAsia="Times New Roman" w:hAnsi="Arial" w:cs="Arial"/>
      <w:vanish/>
      <w:sz w:val="16"/>
      <w:szCs w:val="16"/>
      <w:lang w:eastAsia="cs-CZ"/>
    </w:rPr>
  </w:style>
  <w:style w:type="character" w:styleId="Hypertextovodkaz">
    <w:name w:val="Hyperlink"/>
    <w:basedOn w:val="Standardnpsmoodstavce"/>
    <w:uiPriority w:val="99"/>
    <w:semiHidden/>
    <w:unhideWhenUsed/>
    <w:rsid w:val="00B33144"/>
    <w:rPr>
      <w:color w:val="0000FF"/>
      <w:u w:val="single"/>
    </w:rPr>
  </w:style>
  <w:style w:type="paragraph" w:customStyle="1" w:styleId="pull-right">
    <w:name w:val="pull-right"/>
    <w:basedOn w:val="Normln"/>
    <w:rsid w:val="00B3314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331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31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895127">
      <w:bodyDiv w:val="1"/>
      <w:marLeft w:val="0"/>
      <w:marRight w:val="0"/>
      <w:marTop w:val="0"/>
      <w:marBottom w:val="0"/>
      <w:divBdr>
        <w:top w:val="none" w:sz="0" w:space="0" w:color="auto"/>
        <w:left w:val="none" w:sz="0" w:space="0" w:color="auto"/>
        <w:bottom w:val="none" w:sz="0" w:space="0" w:color="auto"/>
        <w:right w:val="none" w:sz="0" w:space="0" w:color="auto"/>
      </w:divBdr>
      <w:divsChild>
        <w:div w:id="1250041663">
          <w:marLeft w:val="0"/>
          <w:marRight w:val="0"/>
          <w:marTop w:val="0"/>
          <w:marBottom w:val="0"/>
          <w:divBdr>
            <w:top w:val="none" w:sz="0" w:space="0" w:color="auto"/>
            <w:left w:val="none" w:sz="0" w:space="0" w:color="auto"/>
            <w:bottom w:val="none" w:sz="0" w:space="0" w:color="auto"/>
            <w:right w:val="none" w:sz="0" w:space="0" w:color="auto"/>
          </w:divBdr>
          <w:divsChild>
            <w:div w:id="1711806401">
              <w:marLeft w:val="0"/>
              <w:marRight w:val="0"/>
              <w:marTop w:val="0"/>
              <w:marBottom w:val="0"/>
              <w:divBdr>
                <w:top w:val="none" w:sz="0" w:space="0" w:color="auto"/>
                <w:left w:val="none" w:sz="0" w:space="0" w:color="auto"/>
                <w:bottom w:val="none" w:sz="0" w:space="0" w:color="auto"/>
                <w:right w:val="none" w:sz="0" w:space="0" w:color="auto"/>
              </w:divBdr>
              <w:divsChild>
                <w:div w:id="1100032679">
                  <w:marLeft w:val="0"/>
                  <w:marRight w:val="0"/>
                  <w:marTop w:val="0"/>
                  <w:marBottom w:val="0"/>
                  <w:divBdr>
                    <w:top w:val="none" w:sz="0" w:space="0" w:color="auto"/>
                    <w:left w:val="none" w:sz="0" w:space="0" w:color="auto"/>
                    <w:bottom w:val="none" w:sz="0" w:space="0" w:color="auto"/>
                    <w:right w:val="none" w:sz="0" w:space="0" w:color="auto"/>
                  </w:divBdr>
                  <w:divsChild>
                    <w:div w:id="1109472966">
                      <w:marLeft w:val="0"/>
                      <w:marRight w:val="0"/>
                      <w:marTop w:val="0"/>
                      <w:marBottom w:val="0"/>
                      <w:divBdr>
                        <w:top w:val="none" w:sz="0" w:space="0" w:color="auto"/>
                        <w:left w:val="none" w:sz="0" w:space="0" w:color="auto"/>
                        <w:bottom w:val="none" w:sz="0" w:space="0" w:color="auto"/>
                        <w:right w:val="none" w:sz="0" w:space="0" w:color="auto"/>
                      </w:divBdr>
                      <w:divsChild>
                        <w:div w:id="1265843577">
                          <w:marLeft w:val="0"/>
                          <w:marRight w:val="0"/>
                          <w:marTop w:val="30"/>
                          <w:marBottom w:val="150"/>
                          <w:divBdr>
                            <w:top w:val="none" w:sz="0" w:space="0" w:color="auto"/>
                            <w:left w:val="none" w:sz="0" w:space="0" w:color="auto"/>
                            <w:bottom w:val="single" w:sz="6" w:space="4" w:color="EEEEEE"/>
                            <w:right w:val="none" w:sz="0" w:space="0" w:color="auto"/>
                          </w:divBdr>
                        </w:div>
                        <w:div w:id="1775708815">
                          <w:marLeft w:val="0"/>
                          <w:marRight w:val="0"/>
                          <w:marTop w:val="0"/>
                          <w:marBottom w:val="0"/>
                          <w:divBdr>
                            <w:top w:val="none" w:sz="0" w:space="0" w:color="auto"/>
                            <w:left w:val="none" w:sz="0" w:space="0" w:color="auto"/>
                            <w:bottom w:val="none" w:sz="0" w:space="0" w:color="auto"/>
                            <w:right w:val="none" w:sz="0" w:space="0" w:color="auto"/>
                          </w:divBdr>
                        </w:div>
                      </w:divsChild>
                    </w:div>
                    <w:div w:id="1547638253">
                      <w:marLeft w:val="300"/>
                      <w:marRight w:val="0"/>
                      <w:marTop w:val="0"/>
                      <w:marBottom w:val="0"/>
                      <w:divBdr>
                        <w:top w:val="none" w:sz="0" w:space="0" w:color="auto"/>
                        <w:left w:val="none" w:sz="0" w:space="0" w:color="auto"/>
                        <w:bottom w:val="none" w:sz="0" w:space="0" w:color="auto"/>
                        <w:right w:val="none" w:sz="0" w:space="0" w:color="auto"/>
                      </w:divBdr>
                      <w:divsChild>
                        <w:div w:id="1065303909">
                          <w:marLeft w:val="0"/>
                          <w:marRight w:val="0"/>
                          <w:marTop w:val="0"/>
                          <w:marBottom w:val="300"/>
                          <w:divBdr>
                            <w:top w:val="single" w:sz="6" w:space="14" w:color="E3E3E3"/>
                            <w:left w:val="single" w:sz="6" w:space="14" w:color="E3E3E3"/>
                            <w:bottom w:val="single" w:sz="6" w:space="14" w:color="E3E3E3"/>
                            <w:right w:val="single" w:sz="6" w:space="14" w:color="E3E3E3"/>
                          </w:divBdr>
                          <w:divsChild>
                            <w:div w:id="1421025137">
                              <w:marLeft w:val="0"/>
                              <w:marRight w:val="0"/>
                              <w:marTop w:val="0"/>
                              <w:marBottom w:val="0"/>
                              <w:divBdr>
                                <w:top w:val="none" w:sz="0" w:space="0" w:color="auto"/>
                                <w:left w:val="none" w:sz="0" w:space="0" w:color="auto"/>
                                <w:bottom w:val="none" w:sz="0" w:space="0" w:color="auto"/>
                                <w:right w:val="none" w:sz="0" w:space="0" w:color="auto"/>
                              </w:divBdr>
                            </w:div>
                          </w:divsChild>
                        </w:div>
                        <w:div w:id="600919368">
                          <w:marLeft w:val="0"/>
                          <w:marRight w:val="0"/>
                          <w:marTop w:val="0"/>
                          <w:marBottom w:val="300"/>
                          <w:divBdr>
                            <w:top w:val="single" w:sz="6" w:space="14" w:color="E3E3E3"/>
                            <w:left w:val="single" w:sz="6" w:space="14" w:color="E3E3E3"/>
                            <w:bottom w:val="single" w:sz="6" w:space="14" w:color="E3E3E3"/>
                            <w:right w:val="single" w:sz="6" w:space="14" w:color="E3E3E3"/>
                          </w:divBdr>
                          <w:divsChild>
                            <w:div w:id="263458374">
                              <w:marLeft w:val="0"/>
                              <w:marRight w:val="0"/>
                              <w:marTop w:val="0"/>
                              <w:marBottom w:val="0"/>
                              <w:divBdr>
                                <w:top w:val="none" w:sz="0" w:space="0" w:color="auto"/>
                                <w:left w:val="none" w:sz="0" w:space="0" w:color="auto"/>
                                <w:bottom w:val="none" w:sz="0" w:space="0" w:color="auto"/>
                                <w:right w:val="none" w:sz="0" w:space="0" w:color="auto"/>
                              </w:divBdr>
                            </w:div>
                          </w:divsChild>
                        </w:div>
                        <w:div w:id="829489435">
                          <w:marLeft w:val="0"/>
                          <w:marRight w:val="0"/>
                          <w:marTop w:val="0"/>
                          <w:marBottom w:val="300"/>
                          <w:divBdr>
                            <w:top w:val="single" w:sz="6" w:space="14" w:color="E3E3E3"/>
                            <w:left w:val="single" w:sz="6" w:space="14" w:color="E3E3E3"/>
                            <w:bottom w:val="single" w:sz="6" w:space="14" w:color="E3E3E3"/>
                            <w:right w:val="single" w:sz="6" w:space="14" w:color="E3E3E3"/>
                          </w:divBdr>
                          <w:divsChild>
                            <w:div w:id="1642731990">
                              <w:marLeft w:val="0"/>
                              <w:marRight w:val="0"/>
                              <w:marTop w:val="0"/>
                              <w:marBottom w:val="0"/>
                              <w:divBdr>
                                <w:top w:val="none" w:sz="0" w:space="0" w:color="auto"/>
                                <w:left w:val="none" w:sz="0" w:space="0" w:color="auto"/>
                                <w:bottom w:val="none" w:sz="0" w:space="0" w:color="auto"/>
                                <w:right w:val="none" w:sz="0" w:space="0" w:color="auto"/>
                              </w:divBdr>
                            </w:div>
                          </w:divsChild>
                        </w:div>
                        <w:div w:id="1991057112">
                          <w:marLeft w:val="0"/>
                          <w:marRight w:val="0"/>
                          <w:marTop w:val="0"/>
                          <w:marBottom w:val="300"/>
                          <w:divBdr>
                            <w:top w:val="single" w:sz="6" w:space="14" w:color="E3E3E3"/>
                            <w:left w:val="single" w:sz="6" w:space="14" w:color="E3E3E3"/>
                            <w:bottom w:val="single" w:sz="6" w:space="14" w:color="E3E3E3"/>
                            <w:right w:val="single" w:sz="6" w:space="14" w:color="E3E3E3"/>
                          </w:divBdr>
                          <w:divsChild>
                            <w:div w:id="1964074891">
                              <w:marLeft w:val="0"/>
                              <w:marRight w:val="0"/>
                              <w:marTop w:val="0"/>
                              <w:marBottom w:val="0"/>
                              <w:divBdr>
                                <w:top w:val="none" w:sz="0" w:space="0" w:color="auto"/>
                                <w:left w:val="none" w:sz="0" w:space="0" w:color="auto"/>
                                <w:bottom w:val="none" w:sz="0" w:space="0" w:color="auto"/>
                                <w:right w:val="none" w:sz="0" w:space="0" w:color="auto"/>
                              </w:divBdr>
                            </w:div>
                          </w:divsChild>
                        </w:div>
                        <w:div w:id="2001736407">
                          <w:marLeft w:val="0"/>
                          <w:marRight w:val="0"/>
                          <w:marTop w:val="0"/>
                          <w:marBottom w:val="300"/>
                          <w:divBdr>
                            <w:top w:val="single" w:sz="6" w:space="14" w:color="E3E3E3"/>
                            <w:left w:val="single" w:sz="6" w:space="14" w:color="E3E3E3"/>
                            <w:bottom w:val="single" w:sz="6" w:space="14" w:color="E3E3E3"/>
                            <w:right w:val="single" w:sz="6" w:space="14" w:color="E3E3E3"/>
                          </w:divBdr>
                          <w:divsChild>
                            <w:div w:id="1704554377">
                              <w:marLeft w:val="0"/>
                              <w:marRight w:val="0"/>
                              <w:marTop w:val="0"/>
                              <w:marBottom w:val="0"/>
                              <w:divBdr>
                                <w:top w:val="none" w:sz="0" w:space="0" w:color="auto"/>
                                <w:left w:val="none" w:sz="0" w:space="0" w:color="auto"/>
                                <w:bottom w:val="none" w:sz="0" w:space="0" w:color="auto"/>
                                <w:right w:val="none" w:sz="0" w:space="0" w:color="auto"/>
                              </w:divBdr>
                            </w:div>
                          </w:divsChild>
                        </w:div>
                        <w:div w:id="56515039">
                          <w:marLeft w:val="0"/>
                          <w:marRight w:val="0"/>
                          <w:marTop w:val="0"/>
                          <w:marBottom w:val="300"/>
                          <w:divBdr>
                            <w:top w:val="single" w:sz="6" w:space="14" w:color="E3E3E3"/>
                            <w:left w:val="single" w:sz="6" w:space="14" w:color="E3E3E3"/>
                            <w:bottom w:val="single" w:sz="6" w:space="14" w:color="E3E3E3"/>
                            <w:right w:val="single" w:sz="6" w:space="14" w:color="E3E3E3"/>
                          </w:divBdr>
                          <w:divsChild>
                            <w:div w:id="134782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981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478</Words>
  <Characters>2827</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Láda</dc:creator>
  <cp:lastModifiedBy>Láda</cp:lastModifiedBy>
  <cp:revision>1</cp:revision>
  <dcterms:created xsi:type="dcterms:W3CDTF">2022-01-22T20:16:00Z</dcterms:created>
  <dcterms:modified xsi:type="dcterms:W3CDTF">2022-01-22T20:20:00Z</dcterms:modified>
</cp:coreProperties>
</file>